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60B27" w:rsidRPr="00C55A90" w:rsidRDefault="00560B27" w:rsidP="00560B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560B27" w:rsidRPr="00560B27" w:rsidRDefault="00560B27" w:rsidP="00560B27">
      <w:pPr>
        <w:pStyle w:val="a5"/>
        <w:spacing w:before="0" w:beforeAutospacing="0" w:after="0" w:afterAutospacing="0"/>
        <w:rPr>
          <w:color w:val="000000"/>
          <w:u w:val="single"/>
        </w:rPr>
      </w:pPr>
      <w:r w:rsidRPr="00560B27">
        <w:rPr>
          <w:b/>
          <w:bCs/>
          <w:color w:val="000000"/>
          <w:u w:val="single"/>
        </w:rPr>
        <w:t>Расслабление пальцев и кистей рук</w:t>
      </w:r>
    </w:p>
    <w:p w:rsidR="00560B27" w:rsidRPr="00C55A90" w:rsidRDefault="00560B27" w:rsidP="00560B27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Ребенок воспроизводит действия с каким-либо реальным предметом.</w:t>
      </w:r>
    </w:p>
    <w:p w:rsidR="00560B27" w:rsidRPr="00C55A90" w:rsidRDefault="00560B27" w:rsidP="00560B27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b/>
          <w:bCs/>
          <w:i/>
          <w:iCs/>
          <w:color w:val="000000"/>
        </w:rPr>
        <w:t>"Красим забор"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движение кисти руки вверх-вниз, вправо-влево.</w:t>
      </w:r>
      <w:r w:rsidRPr="00C55A90">
        <w:rPr>
          <w:color w:val="000000"/>
        </w:rPr>
        <w:br/>
      </w:r>
      <w:r w:rsidRPr="00C55A90">
        <w:rPr>
          <w:b/>
          <w:bCs/>
          <w:i/>
          <w:iCs/>
          <w:color w:val="000000"/>
        </w:rPr>
        <w:t>"Погладим котенка"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плавные движения поглаживания выполняются сначала одной, потом другой рукой.</w:t>
      </w:r>
      <w:r w:rsidRPr="00C55A90">
        <w:rPr>
          <w:color w:val="000000"/>
        </w:rPr>
        <w:br/>
      </w:r>
      <w:r w:rsidRPr="00C55A90">
        <w:rPr>
          <w:b/>
          <w:bCs/>
          <w:i/>
          <w:iCs/>
          <w:color w:val="000000"/>
        </w:rPr>
        <w:t>"Курочка пьет водичку"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локти опираются на стол, пальцы сложены в виде клюва; ритмичные наклоны рук вперед.</w:t>
      </w:r>
      <w:r w:rsidRPr="00C55A90">
        <w:rPr>
          <w:color w:val="000000"/>
        </w:rPr>
        <w:br/>
      </w:r>
      <w:r w:rsidRPr="00C55A90">
        <w:rPr>
          <w:b/>
          <w:bCs/>
          <w:i/>
          <w:iCs/>
          <w:color w:val="000000"/>
        </w:rPr>
        <w:t>"Музыканты"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движениями рук ребенок копирует игру на различных музыкальных инструментах.</w:t>
      </w:r>
      <w:r w:rsidRPr="00C55A90">
        <w:rPr>
          <w:color w:val="000000"/>
        </w:rPr>
        <w:br/>
      </w:r>
      <w:r w:rsidRPr="00C55A90">
        <w:rPr>
          <w:b/>
          <w:bCs/>
          <w:i/>
          <w:iCs/>
          <w:color w:val="000000"/>
        </w:rPr>
        <w:t>"Солим суп"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локти опираются о стол, пальцы обеих рук воспроизводят соответствующие движения.</w:t>
      </w:r>
    </w:p>
    <w:p w:rsidR="00560B27" w:rsidRDefault="00560B27" w:rsidP="00560B27">
      <w:pPr>
        <w:pStyle w:val="a5"/>
        <w:spacing w:before="0" w:beforeAutospacing="0" w:after="0" w:afterAutospacing="0"/>
        <w:rPr>
          <w:rStyle w:val="apple-converted-space"/>
          <w:color w:val="000000"/>
        </w:rPr>
      </w:pPr>
      <w:r w:rsidRPr="00C55A90">
        <w:rPr>
          <w:b/>
          <w:bCs/>
          <w:color w:val="000000"/>
        </w:rPr>
        <w:t>На лужок.</w:t>
      </w:r>
      <w:r w:rsidRPr="00C55A90">
        <w:rPr>
          <w:rStyle w:val="apple-converted-space"/>
          <w:color w:val="000000"/>
        </w:rPr>
        <w:t> </w:t>
      </w:r>
    </w:p>
    <w:p w:rsidR="00560B27" w:rsidRPr="00C55A90" w:rsidRDefault="00560B27" w:rsidP="00560B27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 xml:space="preserve">Сгибание пальцев в кулачек в ритме </w:t>
      </w:r>
      <w:proofErr w:type="spellStart"/>
      <w:r w:rsidRPr="00C55A90">
        <w:rPr>
          <w:color w:val="000000"/>
        </w:rPr>
        <w:t>потешки</w:t>
      </w:r>
      <w:proofErr w:type="spellEnd"/>
      <w:r w:rsidRPr="00C55A90">
        <w:rPr>
          <w:color w:val="000000"/>
        </w:rPr>
        <w:t>. При перечислении животных сгибать пальцы на обеих руках поочередно.</w:t>
      </w:r>
    </w:p>
    <w:p w:rsidR="00560B27" w:rsidRPr="00C55A90" w:rsidRDefault="00560B27" w:rsidP="00560B27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На лужок пришли зайчата,</w:t>
      </w:r>
      <w:r w:rsidRPr="00C55A90">
        <w:rPr>
          <w:color w:val="000000"/>
        </w:rPr>
        <w:br/>
        <w:t>Медвежата, барсучата,</w:t>
      </w:r>
      <w:r w:rsidRPr="00C55A90">
        <w:rPr>
          <w:color w:val="000000"/>
        </w:rPr>
        <w:br/>
        <w:t>Лягушата и енот.</w:t>
      </w:r>
      <w:r w:rsidRPr="00C55A90">
        <w:rPr>
          <w:color w:val="000000"/>
        </w:rPr>
        <w:br/>
        <w:t>Приходи и ты, дружек!</w:t>
      </w:r>
    </w:p>
    <w:p w:rsidR="00560B27" w:rsidRPr="00C11D0B" w:rsidRDefault="00560B27" w:rsidP="00560B27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C11D0B">
        <w:rPr>
          <w:rStyle w:val="a8"/>
          <w:b/>
          <w:bCs/>
          <w:i w:val="0"/>
          <w:color w:val="000000"/>
          <w:u w:val="single"/>
        </w:rPr>
        <w:t>Развитие физиологического и речевого дыхания</w:t>
      </w:r>
    </w:p>
    <w:p w:rsidR="00560B27" w:rsidRPr="00C11D0B" w:rsidRDefault="00560B27" w:rsidP="00560B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11D0B">
        <w:rPr>
          <w:rStyle w:val="a7"/>
          <w:color w:val="000000"/>
        </w:rPr>
        <w:t>«Задуй упрямую свечу»</w:t>
      </w:r>
      <w:r w:rsidRPr="00C11D0B">
        <w:rPr>
          <w:rStyle w:val="apple-converted-space"/>
          <w:color w:val="000000"/>
        </w:rPr>
        <w:t> </w:t>
      </w:r>
      <w:r w:rsidRPr="00C11D0B">
        <w:rPr>
          <w:color w:val="000000"/>
        </w:rPr>
        <w:t>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560B27" w:rsidRPr="00C11D0B" w:rsidRDefault="00560B27" w:rsidP="00560B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D0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«Охота»</w:t>
      </w:r>
      <w:r w:rsidRPr="00C11D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закрыть глаза, по запаху определить, что за предмет перед вами (апельсин, духи, варенье и т.д.)</w:t>
      </w:r>
    </w:p>
    <w:p w:rsidR="00560B27" w:rsidRPr="00C11D0B" w:rsidRDefault="00560B27" w:rsidP="00560B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D0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«Сбор урожая»</w:t>
      </w:r>
      <w:r w:rsidRPr="00C11D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встать прямо, поднять руки вверх, чтобы достать яблоки – вдох (пауза 3 сек). Опустить руки, наклонить корпус вперед и вниз – выдох. Повторить 3 – 4 раза.</w:t>
      </w:r>
    </w:p>
    <w:p w:rsidR="00560B27" w:rsidRPr="00C11D0B" w:rsidRDefault="00560B27" w:rsidP="00560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0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«Трубач»</w:t>
      </w:r>
      <w:r w:rsidRPr="00C11D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</w: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560B27" w:rsidRDefault="00560B27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560B27" w:rsidRDefault="00560B27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560B27" w:rsidRDefault="00560B27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560B27" w:rsidRDefault="00560B27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pacing w:val="2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20955</wp:posOffset>
            </wp:positionV>
            <wp:extent cx="3857625" cy="2600325"/>
            <wp:effectExtent l="19050" t="0" r="9525" b="0"/>
            <wp:wrapSquare wrapText="bothSides"/>
            <wp:docPr id="1" name="Рисунок 1" descr="K:\распечатать\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распечатать\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Pr="00E76D7B" w:rsidRDefault="00E76D7B" w:rsidP="00E76D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"/>
          <w:w w:val="116"/>
          <w:sz w:val="40"/>
          <w:szCs w:val="24"/>
          <w:u w:val="single"/>
        </w:rPr>
      </w:pPr>
    </w:p>
    <w:p w:rsidR="00E76D7B" w:rsidRPr="00E76D7B" w:rsidRDefault="00E76D7B" w:rsidP="00E76D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"/>
          <w:w w:val="116"/>
          <w:sz w:val="40"/>
          <w:szCs w:val="24"/>
        </w:rPr>
      </w:pPr>
      <w:r w:rsidRPr="00E76D7B">
        <w:rPr>
          <w:rFonts w:ascii="Times New Roman" w:hAnsi="Times New Roman" w:cs="Times New Roman"/>
          <w:b/>
          <w:bCs/>
          <w:i/>
          <w:iCs/>
          <w:spacing w:val="2"/>
          <w:w w:val="116"/>
          <w:sz w:val="40"/>
          <w:szCs w:val="24"/>
        </w:rPr>
        <w:t>Упражнения, способствующие сохранению и укреплению физического и психического здоровья детей.</w:t>
      </w: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Default="00E76D7B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</w:p>
    <w:p w:rsidR="00E76D7B" w:rsidRPr="00C55A90" w:rsidRDefault="00C04F03" w:rsidP="00C55A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</w:pPr>
      <w:proofErr w:type="spellStart"/>
      <w:r w:rsidRPr="00C55A90">
        <w:rPr>
          <w:rFonts w:ascii="Times New Roman" w:hAnsi="Times New Roman" w:cs="Times New Roman"/>
          <w:b/>
          <w:bCs/>
          <w:i/>
          <w:iCs/>
          <w:spacing w:val="2"/>
          <w:w w:val="116"/>
          <w:sz w:val="24"/>
          <w:szCs w:val="24"/>
          <w:u w:val="single"/>
        </w:rPr>
        <w:lastRenderedPageBreak/>
        <w:t>Самомассаж</w:t>
      </w:r>
      <w:proofErr w:type="spellEnd"/>
    </w:p>
    <w:p w:rsidR="00C55A90" w:rsidRPr="00C55A90" w:rsidRDefault="00C55A90" w:rsidP="00C55A90">
      <w:pPr>
        <w:pStyle w:val="c12"/>
        <w:spacing w:before="0" w:beforeAutospacing="0" w:after="0" w:afterAutospacing="0"/>
        <w:rPr>
          <w:b/>
          <w:color w:val="000000"/>
        </w:rPr>
      </w:pPr>
      <w:r w:rsidRPr="00C55A90">
        <w:rPr>
          <w:rStyle w:val="c6"/>
          <w:b/>
          <w:color w:val="000000"/>
        </w:rPr>
        <w:t>Взяли ушки за макушки.</w:t>
      </w:r>
    </w:p>
    <w:p w:rsidR="00C55A90" w:rsidRPr="00C55A90" w:rsidRDefault="00C55A90" w:rsidP="00C55A90">
      <w:pPr>
        <w:pStyle w:val="c0"/>
        <w:spacing w:before="0" w:beforeAutospacing="0" w:after="0" w:afterAutospacing="0"/>
        <w:rPr>
          <w:color w:val="000000"/>
        </w:rPr>
      </w:pPr>
      <w:proofErr w:type="gramStart"/>
      <w:r w:rsidRPr="00C55A90">
        <w:rPr>
          <w:rStyle w:val="c1"/>
          <w:color w:val="000000"/>
        </w:rPr>
        <w:t>(</w:t>
      </w:r>
      <w:proofErr w:type="spellStart"/>
      <w:r w:rsidRPr="00C55A90">
        <w:rPr>
          <w:rStyle w:val="c1"/>
          <w:color w:val="000000"/>
        </w:rPr>
        <w:t>самомассаж</w:t>
      </w:r>
      <w:proofErr w:type="spellEnd"/>
      <w:r w:rsidRPr="00C55A90">
        <w:rPr>
          <w:rStyle w:val="c1"/>
          <w:color w:val="000000"/>
        </w:rPr>
        <w:t xml:space="preserve"> ушной раковины выполняется большим и</w:t>
      </w:r>
      <w:proofErr w:type="gramEnd"/>
    </w:p>
    <w:p w:rsidR="00C55A90" w:rsidRPr="00C55A90" w:rsidRDefault="00C55A90" w:rsidP="00C55A90">
      <w:pPr>
        <w:pStyle w:val="c0"/>
        <w:spacing w:before="0" w:beforeAutospacing="0" w:after="0" w:afterAutospacing="0"/>
        <w:rPr>
          <w:color w:val="000000"/>
        </w:rPr>
      </w:pPr>
      <w:r w:rsidRPr="00C55A90">
        <w:rPr>
          <w:rStyle w:val="c1"/>
          <w:color w:val="000000"/>
        </w:rPr>
        <w:t>указательными пальцами – большой палец находится сзади)</w:t>
      </w:r>
    </w:p>
    <w:p w:rsidR="00C55A90" w:rsidRDefault="00C55A90" w:rsidP="00C55A90">
      <w:pPr>
        <w:pStyle w:val="c12"/>
        <w:spacing w:before="0" w:beforeAutospacing="0" w:after="0" w:afterAutospacing="0"/>
        <w:rPr>
          <w:rStyle w:val="apple-converted-space"/>
          <w:color w:val="000000"/>
        </w:rPr>
      </w:pPr>
      <w:r w:rsidRPr="00C55A90">
        <w:rPr>
          <w:rStyle w:val="c9"/>
          <w:color w:val="000000"/>
        </w:rPr>
        <w:t>Взяли ушки за макушки    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(большим и указательным пальцами с обеих сторон</w:t>
      </w:r>
      <w:r w:rsidRPr="00C55A90">
        <w:rPr>
          <w:rStyle w:val="c4"/>
          <w:color w:val="000000"/>
        </w:rPr>
        <w:t>)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>Потянули…                   (</w:t>
      </w:r>
      <w:r w:rsidRPr="00C55A90">
        <w:rPr>
          <w:color w:val="000000"/>
        </w:rPr>
        <w:t>несильно потянуть вверх)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proofErr w:type="gramStart"/>
      <w:r w:rsidRPr="00C55A90">
        <w:rPr>
          <w:rStyle w:val="c9"/>
          <w:color w:val="000000"/>
        </w:rPr>
        <w:t>Пощипали…    </w:t>
      </w:r>
      <w:r w:rsidRPr="00C55A90">
        <w:rPr>
          <w:rStyle w:val="apple-converted-space"/>
          <w:color w:val="000000"/>
        </w:rPr>
        <w:t> </w:t>
      </w:r>
      <w:r>
        <w:rPr>
          <w:color w:val="000000"/>
        </w:rPr>
        <w:t>           </w:t>
      </w:r>
      <w:r w:rsidRPr="00C55A90">
        <w:rPr>
          <w:color w:val="000000"/>
        </w:rPr>
        <w:t xml:space="preserve"> (несильные нажимы пальцами, с постепенным</w:t>
      </w:r>
      <w:r w:rsidRPr="00C55A90">
        <w:rPr>
          <w:rStyle w:val="c4"/>
          <w:color w:val="000000"/>
        </w:rPr>
        <w:t> </w:t>
      </w:r>
      <w:proofErr w:type="gramEnd"/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>Вниз до мочек добежали</w:t>
      </w:r>
      <w:proofErr w:type="gramStart"/>
      <w:r w:rsidRPr="00C55A90">
        <w:rPr>
          <w:rStyle w:val="c9"/>
          <w:color w:val="000000"/>
        </w:rPr>
        <w:t>.</w:t>
      </w:r>
      <w:proofErr w:type="gramEnd"/>
      <w:r w:rsidRPr="00C55A90">
        <w:rPr>
          <w:rStyle w:val="c9"/>
          <w:color w:val="000000"/>
        </w:rPr>
        <w:t xml:space="preserve">        </w:t>
      </w:r>
      <w:r w:rsidRPr="00C55A90">
        <w:rPr>
          <w:rStyle w:val="apple-converted-space"/>
          <w:color w:val="000000"/>
        </w:rPr>
        <w:t> </w:t>
      </w:r>
      <w:proofErr w:type="gramStart"/>
      <w:r w:rsidRPr="00C55A90">
        <w:rPr>
          <w:color w:val="000000"/>
        </w:rPr>
        <w:t>п</w:t>
      </w:r>
      <w:proofErr w:type="gramEnd"/>
      <w:r w:rsidRPr="00C55A90">
        <w:rPr>
          <w:color w:val="000000"/>
        </w:rPr>
        <w:t>родвижением вниз</w:t>
      </w:r>
      <w:r w:rsidRPr="00C55A90">
        <w:rPr>
          <w:rStyle w:val="c4"/>
          <w:color w:val="000000"/>
        </w:rPr>
        <w:t>)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>Мочки надо пощипать:        </w:t>
      </w:r>
      <w:r>
        <w:rPr>
          <w:rStyle w:val="c9"/>
          <w:color w:val="000000"/>
        </w:rPr>
        <w:t xml:space="preserve">    </w:t>
      </w:r>
      <w:r w:rsidRPr="00C55A90">
        <w:rPr>
          <w:rStyle w:val="c9"/>
          <w:color w:val="000000"/>
        </w:rPr>
        <w:t>(</w:t>
      </w:r>
      <w:r w:rsidRPr="00C55A90">
        <w:rPr>
          <w:color w:val="000000"/>
        </w:rPr>
        <w:t>пощипывание в такт речи)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 xml:space="preserve">Пальцами скорей размять…   </w:t>
      </w:r>
      <w:r>
        <w:rPr>
          <w:rStyle w:val="c9"/>
          <w:color w:val="000000"/>
        </w:rPr>
        <w:t xml:space="preserve"> </w:t>
      </w:r>
      <w:r w:rsidRPr="00C55A90">
        <w:rPr>
          <w:color w:val="000000"/>
        </w:rPr>
        <w:t>(приятным движением разминаем между</w:t>
      </w:r>
      <w:r>
        <w:rPr>
          <w:color w:val="000000"/>
        </w:rPr>
        <w:t xml:space="preserve">   </w:t>
      </w:r>
      <w:r w:rsidRPr="00C55A90">
        <w:rPr>
          <w:color w:val="000000"/>
        </w:rPr>
        <w:t xml:space="preserve">пальцами) </w:t>
      </w:r>
      <w:r>
        <w:rPr>
          <w:color w:val="000000"/>
        </w:rPr>
        <w:t xml:space="preserve">                        </w:t>
      </w:r>
    </w:p>
    <w:p w:rsidR="00C55A90" w:rsidRPr="00C55A90" w:rsidRDefault="00C55A90" w:rsidP="00C55A90">
      <w:pPr>
        <w:pStyle w:val="c3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>Вверх по ушкам проведём  (</w:t>
      </w:r>
      <w:r w:rsidRPr="00C55A90">
        <w:rPr>
          <w:color w:val="000000"/>
        </w:rPr>
        <w:t>провести по краю уха, слегка сжимая большим и</w:t>
      </w:r>
      <w:r>
        <w:rPr>
          <w:color w:val="000000"/>
        </w:rPr>
        <w:t xml:space="preserve"> </w:t>
      </w:r>
      <w:r w:rsidRPr="00C55A90">
        <w:rPr>
          <w:color w:val="000000"/>
        </w:rPr>
        <w:t>указательным пальцами)</w:t>
      </w:r>
      <w:r w:rsidRPr="00C55A90">
        <w:rPr>
          <w:rStyle w:val="c9"/>
          <w:color w:val="000000"/>
        </w:rPr>
        <w:t> </w:t>
      </w:r>
      <w:r w:rsidRPr="00C55A90">
        <w:rPr>
          <w:rStyle w:val="apple-converted-space"/>
          <w:color w:val="000000"/>
        </w:rPr>
        <w:t> </w:t>
      </w:r>
    </w:p>
    <w:p w:rsidR="00C55A90" w:rsidRPr="00C55A90" w:rsidRDefault="00C55A90" w:rsidP="00C55A90">
      <w:pPr>
        <w:pStyle w:val="c12"/>
        <w:spacing w:before="0" w:beforeAutospacing="0" w:after="0" w:afterAutospacing="0"/>
        <w:rPr>
          <w:color w:val="000000"/>
        </w:rPr>
      </w:pPr>
      <w:r w:rsidRPr="00C55A90">
        <w:rPr>
          <w:rStyle w:val="c9"/>
          <w:color w:val="000000"/>
        </w:rPr>
        <w:t>И к макушкам вновь придём.</w:t>
      </w:r>
      <w:r w:rsidRPr="00C55A90">
        <w:rPr>
          <w:rStyle w:val="apple-converted-space"/>
          <w:color w:val="000000"/>
        </w:rPr>
        <w:t> </w:t>
      </w:r>
      <w:r w:rsidRPr="00C55A90">
        <w:rPr>
          <w:color w:val="000000"/>
        </w:rPr>
        <w:t>       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b/>
          <w:bCs/>
          <w:color w:val="000000"/>
        </w:rPr>
        <w:t>Точечный массаж + пальчиковая гимнастика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Крылья носа разотри – раз, два, три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И под носом себе утри – раз, два, три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Брови нужно расчесать – раз, два, три, четыре, пять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Вытри пот теперь со лба – раз, два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Серьги на уши повесь, если есть.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Заколкой волосы скрепи – раз, два, три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Сзади пуговку найди и застегни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Бусы надо примерять, примеряй и надевай.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А сюда повесим брошку, разноцветную матрёшку.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 xml:space="preserve">А сюда браслетики, красивые </w:t>
      </w:r>
      <w:proofErr w:type="spellStart"/>
      <w:r w:rsidRPr="00C55A90">
        <w:rPr>
          <w:color w:val="000000"/>
        </w:rPr>
        <w:t>манжетики</w:t>
      </w:r>
      <w:proofErr w:type="spellEnd"/>
      <w:r w:rsidRPr="00C55A90">
        <w:rPr>
          <w:color w:val="000000"/>
        </w:rPr>
        <w:t>.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Девочки и мальчики, приготовьте пальчики.</w:t>
      </w:r>
    </w:p>
    <w:p w:rsidR="00C55A90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Вот как славно потрудились и красиво нарядились</w:t>
      </w:r>
    </w:p>
    <w:p w:rsidR="00C04F03" w:rsidRPr="00C55A90" w:rsidRDefault="00C55A90" w:rsidP="00C55A90">
      <w:pPr>
        <w:pStyle w:val="a5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Осталось ноги растереть и не будем мы болеть</w:t>
      </w:r>
    </w:p>
    <w:p w:rsidR="00C04F03" w:rsidRPr="00C55A90" w:rsidRDefault="00C04F03" w:rsidP="00C55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A90">
        <w:rPr>
          <w:rFonts w:ascii="Times New Roman" w:hAnsi="Times New Roman" w:cs="Times New Roman"/>
          <w:b/>
          <w:bCs/>
          <w:spacing w:val="2"/>
          <w:w w:val="116"/>
          <w:sz w:val="24"/>
          <w:szCs w:val="24"/>
          <w:u w:val="single"/>
        </w:rPr>
        <w:t>Релаксационные упражнения</w:t>
      </w:r>
    </w:p>
    <w:p w:rsidR="007F1F67" w:rsidRPr="00C55A90" w:rsidRDefault="007F1F67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b/>
          <w:bCs/>
          <w:color w:val="000000"/>
        </w:rPr>
        <w:t>Упражнение «Травинка на ветру».</w:t>
      </w:r>
    </w:p>
    <w:p w:rsidR="007F1F67" w:rsidRPr="00C55A90" w:rsidRDefault="007F1F67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>Р. изображает всем телом тра</w:t>
      </w:r>
      <w:r w:rsidRPr="00C55A90">
        <w:rPr>
          <w:color w:val="000000"/>
        </w:rPr>
        <w:softHyphen/>
        <w:t>винку (сесть на пятки, руки вытянуть вверх, сделать вдох). Начинает дуть ветер, и травинка наклоняется до земли (выдыхая, наклонить туло</w:t>
      </w:r>
      <w:r w:rsidRPr="00C55A90">
        <w:rPr>
          <w:color w:val="000000"/>
        </w:rPr>
        <w:softHyphen/>
        <w:t>вище вперед, пока грудь не коснется бедер; руки при этом вытягивают</w:t>
      </w:r>
      <w:r w:rsidRPr="00C55A90">
        <w:rPr>
          <w:color w:val="000000"/>
        </w:rPr>
        <w:softHyphen/>
        <w:t>ся вперед, ладони на полу; не меняя положения туловища, потянуть ру</w:t>
      </w:r>
      <w:r w:rsidRPr="00C55A90">
        <w:rPr>
          <w:color w:val="000000"/>
        </w:rPr>
        <w:softHyphen/>
        <w:t xml:space="preserve">ки по полу еще дальше вперед). </w:t>
      </w:r>
      <w:r w:rsidRPr="00C55A90">
        <w:rPr>
          <w:color w:val="000000"/>
        </w:rPr>
        <w:lastRenderedPageBreak/>
        <w:t>Ветер стихает, травинка выпрямляется и тянется к солнышку (на вдохе вернуться в исходное положение, потя</w:t>
      </w:r>
      <w:r w:rsidRPr="00C55A90">
        <w:rPr>
          <w:color w:val="000000"/>
        </w:rPr>
        <w:softHyphen/>
        <w:t>нуться вверх).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b/>
          <w:bCs/>
          <w:color w:val="000000"/>
        </w:rPr>
        <w:t>Упражнение «Рыбки и водоросли».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>Упражнения со сменой ролей: плавные, легкие движения водорослей - на месте, а рыб - с передвиже</w:t>
      </w:r>
      <w:r w:rsidRPr="00C55A90">
        <w:rPr>
          <w:color w:val="000000"/>
        </w:rPr>
        <w:softHyphen/>
        <w:t>нием в «воде».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b/>
          <w:bCs/>
          <w:color w:val="000000"/>
        </w:rPr>
        <w:t>Упражнение «Подвески».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>Детям предлагается представить, что они куклы - марионетки, которые после выступления висят на гвоздике в шкафу.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 xml:space="preserve">Инструкция: </w:t>
      </w:r>
      <w:proofErr w:type="gramStart"/>
      <w:r w:rsidRPr="00C55A90">
        <w:rPr>
          <w:color w:val="000000"/>
        </w:rPr>
        <w:t>«Представьте себе, что вас «подвесили» за руку, за палец, за плечо и т. д. Ваше тело фиксировано в одной точке, все ос</w:t>
      </w:r>
      <w:r w:rsidRPr="00C55A90">
        <w:rPr>
          <w:color w:val="000000"/>
        </w:rPr>
        <w:softHyphen/>
        <w:t>тальное - расслаблено, болтается».</w:t>
      </w:r>
      <w:proofErr w:type="gramEnd"/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>Упражнение выполняется в произвольном темпе, лучше с закрытыми глазами.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b/>
          <w:bCs/>
          <w:color w:val="000000"/>
        </w:rPr>
        <w:t>Упражнение «Воздушный шар».</w:t>
      </w:r>
    </w:p>
    <w:p w:rsidR="00C04F03" w:rsidRPr="00C55A90" w:rsidRDefault="00C04F03" w:rsidP="00C55A90">
      <w:pPr>
        <w:pStyle w:val="a6"/>
        <w:spacing w:before="0" w:beforeAutospacing="0" w:after="0" w:afterAutospacing="0"/>
        <w:jc w:val="both"/>
        <w:rPr>
          <w:color w:val="000000"/>
        </w:rPr>
      </w:pPr>
      <w:r w:rsidRPr="00C55A90">
        <w:rPr>
          <w:color w:val="000000"/>
        </w:rPr>
        <w:t>В положении стоя закрыть глаза, руки поднять вверх, глубоко вдохнуть и набрать в себя воздух. Р. пред</w:t>
      </w:r>
      <w:r w:rsidRPr="00C55A90">
        <w:rPr>
          <w:color w:val="000000"/>
        </w:rPr>
        <w:softHyphen/>
        <w:t>лагается представить, что он большой воздушный шар, наполненный воздухом. В данном положении необходимо зафиксироваться в течение 1-2 минуты, затем представить, что в шаре появилось небольшое отвер</w:t>
      </w:r>
      <w:r w:rsidRPr="00C55A90">
        <w:rPr>
          <w:color w:val="000000"/>
        </w:rPr>
        <w:softHyphen/>
        <w:t>стие. Следует медленно выпускать воздух, одновременно расслабляя мышцы тела: кисти рук, затем мышцы плеч, шеи, корпуса, ног и т. д.</w:t>
      </w:r>
    </w:p>
    <w:p w:rsidR="007F1F67" w:rsidRPr="00C55A90" w:rsidRDefault="007F1F67" w:rsidP="00C55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«Волшебное зеркало»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Когда мы смотримся в зеркало, что мы там видим? Конечно отражение! В нашем необычном магазине зеркалами будут сначала родители, вы же, ребята, будете в них смотреться. «Зеркало» должно полностью повторять движения того, кто в него смотрится.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Волшебное зеркальце!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Внимательно смотри!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И все мои движения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Точно повтори!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А теперь мы поменяемся местами.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Молодцы! Замечательно у вас все получается!</w:t>
      </w:r>
      <w:r w:rsidRPr="00C55A90">
        <w:rPr>
          <w:rStyle w:val="apple-converted-space"/>
          <w:color w:val="000000"/>
        </w:rPr>
        <w:t> 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b/>
          <w:bCs/>
          <w:color w:val="000000"/>
        </w:rPr>
        <w:t>«Снеговик»</w:t>
      </w:r>
    </w:p>
    <w:p w:rsidR="007F1F67" w:rsidRPr="00C55A90" w:rsidRDefault="007F1F67" w:rsidP="00C55A9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5A90">
        <w:rPr>
          <w:color w:val="000000"/>
        </w:rPr>
        <w:t>Родитель и ребёнок превращаются в снеговиков: встают, разводят руки в стороны, надувают щеки и в течение 10 секунд удерживают заданную позу.</w:t>
      </w:r>
    </w:p>
    <w:p w:rsidR="007F1F67" w:rsidRPr="00C55A90" w:rsidRDefault="007F1F67">
      <w:pPr>
        <w:rPr>
          <w:rFonts w:ascii="Times New Roman" w:hAnsi="Times New Roman" w:cs="Times New Roman"/>
          <w:sz w:val="24"/>
          <w:szCs w:val="24"/>
        </w:rPr>
      </w:pPr>
    </w:p>
    <w:p w:rsidR="00E76D7B" w:rsidRDefault="00560B27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4552950" cy="2847975"/>
            <wp:effectExtent l="19050" t="0" r="0" b="0"/>
            <wp:wrapNone/>
            <wp:docPr id="3" name="Рисунок 2" descr="C:\Users\Сергей\Desktop\_20120208_196221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_20120208_1962210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E76D7B" w:rsidRDefault="00E76D7B" w:rsidP="00E76D7B">
      <w:pPr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560B27" w:rsidRDefault="00560B27" w:rsidP="00560B2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BA2D24" w:rsidRDefault="00BA2D24" w:rsidP="00560B2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</w:p>
    <w:p w:rsidR="00BA2D24" w:rsidRPr="00BA2D24" w:rsidRDefault="00BA2D24" w:rsidP="00BA2D24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BA2D2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Релаксация</w:t>
      </w:r>
      <w:r w:rsidRPr="00BA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D24">
        <w:rPr>
          <w:rFonts w:ascii="Times New Roman" w:hAnsi="Times New Roman" w:cs="Times New Roman"/>
          <w:sz w:val="28"/>
          <w:szCs w:val="28"/>
        </w:rPr>
        <w:t>снимает эмоциональное напряжение детей, психическое и физическое утомление и проводится следующим образом. Де</w:t>
      </w:r>
      <w:r>
        <w:rPr>
          <w:rFonts w:ascii="Times New Roman" w:hAnsi="Times New Roman" w:cs="Times New Roman"/>
          <w:sz w:val="28"/>
          <w:szCs w:val="28"/>
        </w:rPr>
        <w:t>ти ложатся на коврики на спину либо садятся ну стулья (кресло), глаза закрываются</w:t>
      </w:r>
      <w:r w:rsidRPr="00BA2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BA2D24">
        <w:rPr>
          <w:rFonts w:ascii="Times New Roman" w:hAnsi="Times New Roman" w:cs="Times New Roman"/>
          <w:sz w:val="28"/>
          <w:szCs w:val="28"/>
        </w:rPr>
        <w:t xml:space="preserve"> включает музыку и </w:t>
      </w:r>
      <w:r>
        <w:rPr>
          <w:rFonts w:ascii="Times New Roman" w:hAnsi="Times New Roman" w:cs="Times New Roman"/>
          <w:sz w:val="28"/>
          <w:szCs w:val="28"/>
        </w:rPr>
        <w:t>предлагает ребенку представить определенную расслабляющую ситуацию</w:t>
      </w:r>
      <w:r w:rsidRPr="00BA2D24">
        <w:rPr>
          <w:rFonts w:ascii="Times New Roman" w:hAnsi="Times New Roman" w:cs="Times New Roman"/>
          <w:sz w:val="28"/>
          <w:szCs w:val="28"/>
        </w:rPr>
        <w:t>.</w:t>
      </w:r>
    </w:p>
    <w:p w:rsidR="00560B27" w:rsidRDefault="00C11D0B" w:rsidP="00560B27">
      <w:pPr>
        <w:spacing w:after="120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C11D0B"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  <w:t>Музыкотерапия</w:t>
      </w:r>
      <w:r w:rsidR="00560B27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  <w:r w:rsidRPr="00E76D7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C11D0B" w:rsidRPr="00C11D0B" w:rsidRDefault="00C11D0B" w:rsidP="00560B2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u w:val="single"/>
          <w:shd w:val="clear" w:color="auto" w:fill="FFFFFF"/>
        </w:rPr>
      </w:pPr>
      <w:r w:rsidRPr="00E76D7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Слушание правильно подобранной музыки с выполнением </w:t>
      </w:r>
      <w:r w:rsidR="00E76D7B">
        <w:rPr>
          <w:rFonts w:ascii="Georgia" w:hAnsi="Georgia"/>
          <w:color w:val="000000"/>
          <w:sz w:val="28"/>
          <w:szCs w:val="28"/>
          <w:shd w:val="clear" w:color="auto" w:fill="FFFFFF"/>
        </w:rPr>
        <w:t>релаксационных упражнений</w:t>
      </w:r>
      <w:r w:rsidRPr="00E76D7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E76D7B" w:rsidRDefault="00E76D7B" w:rsidP="00C11D0B">
      <w:pPr>
        <w:spacing w:after="120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>СПИСОК МУЗЫКАЛЬНЫХ РЕЦЕПТОВ</w:t>
      </w:r>
      <w:r w:rsidR="00C11D0B" w:rsidRPr="00C11D0B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:</w:t>
      </w: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От неврозов и раздражительности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избавляет бодрящая музыка Чайковского, </w:t>
      </w:r>
      <w:proofErr w:type="spellStart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Пахмутовой</w:t>
      </w:r>
      <w:proofErr w:type="spell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, Таривердиева. </w:t>
      </w: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 </w:t>
      </w:r>
    </w:p>
    <w:p w:rsidR="00C11D0B" w:rsidRPr="00C11D0B" w:rsidRDefault="007F1F67" w:rsidP="00E76D7B">
      <w:pPr>
        <w:spacing w:after="0"/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</w:pPr>
      <w:proofErr w:type="gramStart"/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Для профилактики утомляемости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необходимо слушать "Утро" Грига, "Рассвет над Москвой-рекой" (фрагмент из оперы "</w:t>
      </w:r>
      <w:proofErr w:type="spellStart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Хованщина</w:t>
      </w:r>
      <w:proofErr w:type="spell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") Мусоргского, романс "Вечерний звон", мотив песни "Русское поле", "Времена года" Чайковского.</w:t>
      </w:r>
      <w:proofErr w:type="gram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C11D0B">
        <w:rPr>
          <w:rFonts w:ascii="Times New Roman" w:hAnsi="Times New Roman" w:cs="Times New Roman"/>
          <w:color w:val="000000"/>
          <w:sz w:val="28"/>
        </w:rPr>
        <w:br/>
      </w:r>
      <w:proofErr w:type="gramStart"/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Творческий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импульс стимулируют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"Марш" из кинофильма "Цирк" Дунаевского, "Болеро" Равеля, "Танец с саблями" Хачатуряна. </w:t>
      </w:r>
      <w:proofErr w:type="gramEnd"/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Полное расслабление 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вы сможете получить от "Вальса" Шостаковича из кинофильма "Овод", оркестра </w:t>
      </w:r>
      <w:proofErr w:type="spellStart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Пурселя</w:t>
      </w:r>
      <w:proofErr w:type="spell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, произведения "Мужчина и женщина" Лея, романса из музыкальных иллюстраций к повести Пушкина "Метель" Свиридова. </w:t>
      </w: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В качестве лекарства от мигрени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японские врачи предлагают "Весеннюю песню" Мендельсона, "Юморески" Дворжака</w:t>
      </w:r>
      <w:r w:rsid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C11D0B" w:rsidRPr="00C11D0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Головную боль снимает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также прослушивание знаменитого полонеза </w:t>
      </w:r>
      <w:proofErr w:type="spellStart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Огиньского</w:t>
      </w:r>
      <w:proofErr w:type="spell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. </w:t>
      </w:r>
    </w:p>
    <w:p w:rsidR="00C11D0B" w:rsidRDefault="007F1F67" w:rsidP="00E76D7B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Нормализует сон и работу мозга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сюита "Пер </w:t>
      </w:r>
      <w:proofErr w:type="spellStart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Гюнт</w:t>
      </w:r>
      <w:proofErr w:type="spellEnd"/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>" Грига. </w:t>
      </w:r>
    </w:p>
    <w:p w:rsidR="00BA2D24" w:rsidRDefault="007F1F67" w:rsidP="00560B27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  <w:sectPr w:rsidR="00BA2D24" w:rsidSect="00E76D7B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  <w:docGrid w:linePitch="360"/>
        </w:sectPr>
      </w:pPr>
      <w:r w:rsidRPr="00C11D0B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Развитию умственных способностей</w:t>
      </w:r>
      <w:r w:rsidRPr="00C11D0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 детей способствует музыка Моцар</w:t>
      </w:r>
      <w:r w:rsidR="0012108E"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</w:p>
    <w:p w:rsidR="00573A32" w:rsidRPr="00C11D0B" w:rsidRDefault="00573A32" w:rsidP="00BA2D2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sectPr w:rsidR="00573A32" w:rsidRPr="00C11D0B" w:rsidSect="00BA2D24">
      <w:type w:val="continuous"/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5DE"/>
    <w:rsid w:val="0012108E"/>
    <w:rsid w:val="004465DE"/>
    <w:rsid w:val="00560B27"/>
    <w:rsid w:val="00573A32"/>
    <w:rsid w:val="007F1F67"/>
    <w:rsid w:val="00BA2D24"/>
    <w:rsid w:val="00C04F03"/>
    <w:rsid w:val="00C11D0B"/>
    <w:rsid w:val="00C55A90"/>
    <w:rsid w:val="00D156BD"/>
    <w:rsid w:val="00E7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F67"/>
  </w:style>
  <w:style w:type="paragraph" w:styleId="a6">
    <w:name w:val="No Spacing"/>
    <w:basedOn w:val="a"/>
    <w:uiPriority w:val="1"/>
    <w:qFormat/>
    <w:rsid w:val="007F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4F03"/>
    <w:rPr>
      <w:b/>
      <w:bCs/>
    </w:rPr>
  </w:style>
  <w:style w:type="character" w:styleId="a8">
    <w:name w:val="Emphasis"/>
    <w:basedOn w:val="a0"/>
    <w:uiPriority w:val="20"/>
    <w:qFormat/>
    <w:rsid w:val="00C04F03"/>
    <w:rPr>
      <w:i/>
      <w:iCs/>
    </w:rPr>
  </w:style>
  <w:style w:type="paragraph" w:customStyle="1" w:styleId="c12">
    <w:name w:val="c12"/>
    <w:basedOn w:val="a"/>
    <w:rsid w:val="00C0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4F03"/>
  </w:style>
  <w:style w:type="paragraph" w:customStyle="1" w:styleId="c0">
    <w:name w:val="c0"/>
    <w:basedOn w:val="a"/>
    <w:rsid w:val="00C0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F03"/>
  </w:style>
  <w:style w:type="character" w:customStyle="1" w:styleId="c9">
    <w:name w:val="c9"/>
    <w:basedOn w:val="a0"/>
    <w:rsid w:val="00C04F03"/>
  </w:style>
  <w:style w:type="character" w:customStyle="1" w:styleId="c4">
    <w:name w:val="c4"/>
    <w:basedOn w:val="a0"/>
    <w:rsid w:val="00C04F03"/>
  </w:style>
  <w:style w:type="paragraph" w:customStyle="1" w:styleId="c3">
    <w:name w:val="c3"/>
    <w:basedOn w:val="a"/>
    <w:rsid w:val="00C0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1128-5FE4-4E92-8F4A-BE4345B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3</cp:revision>
  <dcterms:created xsi:type="dcterms:W3CDTF">2014-10-28T10:23:00Z</dcterms:created>
  <dcterms:modified xsi:type="dcterms:W3CDTF">2024-12-21T21:41:00Z</dcterms:modified>
</cp:coreProperties>
</file>